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FD3F5" w14:textId="77777777"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946"/>
        <w:gridCol w:w="5418"/>
      </w:tblGrid>
      <w:tr w:rsidR="00637F25" w:rsidRPr="003B2C49" w14:paraId="11875F3F" w14:textId="77777777" w:rsidTr="007E40F3">
        <w:tc>
          <w:tcPr>
            <w:tcW w:w="2916" w:type="dxa"/>
            <w:vMerge w:val="restart"/>
          </w:tcPr>
          <w:p w14:paraId="767DAA9F" w14:textId="4A83C29A" w:rsidR="00637F25" w:rsidRPr="003B2C49" w:rsidRDefault="007C527B" w:rsidP="007C527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7087055" wp14:editId="3600748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133985</wp:posOffset>
                  </wp:positionV>
                  <wp:extent cx="1724025" cy="1895475"/>
                  <wp:effectExtent l="0" t="0" r="9525" b="9525"/>
                  <wp:wrapTight wrapText="bothSides">
                    <wp:wrapPolygon edited="0">
                      <wp:start x="0" y="0"/>
                      <wp:lineTo x="0" y="21491"/>
                      <wp:lineTo x="21481" y="21491"/>
                      <wp:lineTo x="21481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8" w:type="dxa"/>
          </w:tcPr>
          <w:p w14:paraId="4E078508" w14:textId="26F71E6C" w:rsidR="00637F25" w:rsidRDefault="00637F25" w:rsidP="00AF1A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1D18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1D180B" w:rsidRPr="008C391E">
              <w:rPr>
                <w:rFonts w:ascii="Times New Roman" w:hAnsi="Times New Roman" w:cs="Times New Roman"/>
                <w:rtl/>
                <w:lang w:val="en-GB"/>
              </w:rPr>
              <w:t>الهندسة</w:t>
            </w:r>
            <w:r w:rsidR="001D180B" w:rsidRPr="008C391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1D180B" w:rsidRPr="008C391E">
              <w:rPr>
                <w:rFonts w:ascii="Times New Roman" w:hAnsi="Times New Roman" w:cs="Times New Roman"/>
                <w:rtl/>
                <w:lang w:val="en-GB"/>
              </w:rPr>
              <w:t>المدنية</w:t>
            </w:r>
            <w:r w:rsidR="00CA5A3C">
              <w:rPr>
                <w:rFonts w:ascii="Times New Roman" w:hAnsi="Times New Roman" w:cs="Times New Roman" w:hint="cs"/>
                <w:rtl/>
                <w:lang w:val="en-GB"/>
              </w:rPr>
              <w:t xml:space="preserve"> </w:t>
            </w:r>
            <w:r w:rsidR="00304C94" w:rsidRPr="00304C94">
              <w:rPr>
                <w:rFonts w:ascii="Times New Roman" w:hAnsi="Times New Roman" w:cs="Times New Roman"/>
                <w:rtl/>
                <w:lang w:val="en-GB"/>
              </w:rPr>
              <w:t>المعمارية</w:t>
            </w:r>
          </w:p>
        </w:tc>
      </w:tr>
      <w:tr w:rsidR="00637F25" w:rsidRPr="003B2C49" w14:paraId="69728C62" w14:textId="77777777" w:rsidTr="007E40F3">
        <w:tc>
          <w:tcPr>
            <w:tcW w:w="2916" w:type="dxa"/>
            <w:vMerge/>
          </w:tcPr>
          <w:p w14:paraId="115DB77A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535470A7" w14:textId="3828C8AE" w:rsidR="00637F25" w:rsidRPr="007C527B" w:rsidRDefault="00D47058" w:rsidP="00AF1AE6">
            <w:pPr>
              <w:bidi/>
              <w:rPr>
                <w:spacing w:val="-2"/>
                <w:rtl/>
              </w:rPr>
            </w:pPr>
            <w:r w:rsidRPr="007C527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 w:rsidRPr="007C52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7C527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 w:rsidRPr="007C52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B41AA8" w:rsidRPr="007C527B">
              <w:rPr>
                <w:rFonts w:hint="cs"/>
                <w:spacing w:val="-2"/>
                <w:rtl/>
              </w:rPr>
              <w:t xml:space="preserve">  </w:t>
            </w:r>
            <w:r w:rsidR="007C527B" w:rsidRPr="007C527B">
              <w:rPr>
                <w:rFonts w:hint="cs"/>
                <w:spacing w:val="-2"/>
                <w:rtl/>
              </w:rPr>
              <w:t xml:space="preserve">د. </w:t>
            </w:r>
            <w:r w:rsidR="007C527B" w:rsidRPr="007C527B">
              <w:rPr>
                <w:spacing w:val="-2"/>
                <w:rtl/>
              </w:rPr>
              <w:t>باسل حاج نجيب</w:t>
            </w:r>
          </w:p>
        </w:tc>
      </w:tr>
      <w:tr w:rsidR="00637F25" w:rsidRPr="003B2C49" w14:paraId="641062FC" w14:textId="77777777" w:rsidTr="007E40F3">
        <w:tc>
          <w:tcPr>
            <w:tcW w:w="2916" w:type="dxa"/>
            <w:vMerge/>
          </w:tcPr>
          <w:p w14:paraId="6A808402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5F553CF5" w14:textId="12D7F20D" w:rsidR="00637F25" w:rsidRPr="003B2C49" w:rsidRDefault="00637F25" w:rsidP="00AF1A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0145C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52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5A3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Ph.D.</w:t>
            </w:r>
            <w:r w:rsidR="007C527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637F25" w:rsidRPr="003B2C49" w14:paraId="2841F74E" w14:textId="77777777" w:rsidTr="007E40F3">
        <w:tc>
          <w:tcPr>
            <w:tcW w:w="2916" w:type="dxa"/>
            <w:vMerge/>
          </w:tcPr>
          <w:p w14:paraId="63B25189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4AEED580" w14:textId="5096083C" w:rsidR="00637F25" w:rsidRDefault="00637F25" w:rsidP="00AF1A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21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52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527B" w:rsidRPr="00775479">
              <w:rPr>
                <w:rFonts w:cs="Calibri"/>
                <w:spacing w:val="-2"/>
                <w:rtl/>
              </w:rPr>
              <w:t>إدارة</w:t>
            </w:r>
            <w:r w:rsidR="007C52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C527B" w:rsidRPr="00775479">
              <w:rPr>
                <w:rFonts w:cs="Calibri"/>
                <w:spacing w:val="-2"/>
                <w:rtl/>
              </w:rPr>
              <w:t>الموارد</w:t>
            </w:r>
            <w:r w:rsidR="007C527B" w:rsidRPr="00775479">
              <w:rPr>
                <w:spacing w:val="-2"/>
              </w:rPr>
              <w:t xml:space="preserve"> </w:t>
            </w:r>
            <w:r w:rsidR="007C527B" w:rsidRPr="00775479">
              <w:rPr>
                <w:rFonts w:cs="Calibri"/>
                <w:spacing w:val="-2"/>
                <w:rtl/>
              </w:rPr>
              <w:t>المائية</w:t>
            </w:r>
            <w:r w:rsidR="006935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bookmarkStart w:id="0" w:name="_GoBack"/>
            <w:bookmarkEnd w:id="0"/>
          </w:p>
          <w:p w14:paraId="47817C72" w14:textId="54279681" w:rsidR="00637F25" w:rsidRDefault="00637F25" w:rsidP="00AF1A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21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21D6" w:rsidRPr="00775479">
              <w:rPr>
                <w:spacing w:val="-2"/>
              </w:rPr>
              <w:t>Université des Sciences et Technologies de Lille</w:t>
            </w:r>
          </w:p>
          <w:p w14:paraId="4D8FFF4C" w14:textId="1C930E3D" w:rsidR="00637F25" w:rsidRPr="003B2C49" w:rsidRDefault="00637F25" w:rsidP="00AF1A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52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527B" w:rsidRPr="00775479">
              <w:rPr>
                <w:rFonts w:cs="Calibri"/>
                <w:rtl/>
              </w:rPr>
              <w:t>فرنس</w:t>
            </w:r>
            <w:r w:rsidR="006935DD">
              <w:rPr>
                <w:rFonts w:cs="Calibri" w:hint="cs"/>
                <w:rtl/>
              </w:rPr>
              <w:t>ا.</w:t>
            </w:r>
          </w:p>
        </w:tc>
      </w:tr>
      <w:tr w:rsidR="00637F25" w:rsidRPr="003B2C49" w14:paraId="678503B0" w14:textId="77777777" w:rsidTr="007E40F3">
        <w:trPr>
          <w:trHeight w:val="1291"/>
        </w:trPr>
        <w:tc>
          <w:tcPr>
            <w:tcW w:w="2916" w:type="dxa"/>
            <w:vMerge/>
          </w:tcPr>
          <w:p w14:paraId="05B92602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2AF3D6D2" w14:textId="587506CF" w:rsidR="00637F25" w:rsidRPr="003B2C49" w:rsidRDefault="00637F25" w:rsidP="00AF1A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E01C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0E01C7" w:rsidRPr="00C27A0D">
              <w:rPr>
                <w:rFonts w:ascii="Times New Roman" w:hAnsi="Times New Roman" w:cs="Times New Roman"/>
                <w:rtl/>
                <w:lang w:val="en-GB"/>
              </w:rPr>
              <w:t>محاضر</w:t>
            </w:r>
            <w:r w:rsidR="000E01C7" w:rsidRPr="00C27A0D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0E01C7" w:rsidRPr="00C27A0D">
              <w:rPr>
                <w:rFonts w:ascii="Times New Roman" w:hAnsi="Times New Roman" w:cs="Times New Roman"/>
                <w:rtl/>
                <w:lang w:val="en-GB"/>
              </w:rPr>
              <w:t>متفرغ</w:t>
            </w:r>
            <w:r w:rsidR="006935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</w:tc>
      </w:tr>
      <w:tr w:rsidR="00ED6E94" w:rsidRPr="003B2C49" w14:paraId="062CE9F0" w14:textId="77777777" w:rsidTr="007E40F3">
        <w:tc>
          <w:tcPr>
            <w:tcW w:w="8334" w:type="dxa"/>
            <w:gridSpan w:val="2"/>
          </w:tcPr>
          <w:p w14:paraId="74EB6920" w14:textId="4CF7C608" w:rsidR="00ED6E94" w:rsidRDefault="00ED6E94" w:rsidP="00AF1A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</w:t>
            </w:r>
            <w:r w:rsidR="00E33C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 w:rsidR="007C52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C527B" w:rsidRPr="00775479">
              <w:rPr>
                <w:rFonts w:cs="Calibri"/>
                <w:spacing w:val="-2"/>
                <w:rtl/>
              </w:rPr>
              <w:t>إدارة</w:t>
            </w:r>
            <w:r w:rsidR="007C527B" w:rsidRPr="00775479">
              <w:rPr>
                <w:spacing w:val="-2"/>
              </w:rPr>
              <w:t xml:space="preserve"> </w:t>
            </w:r>
            <w:r w:rsidR="007C527B" w:rsidRPr="00775479">
              <w:rPr>
                <w:rFonts w:cs="Calibri"/>
                <w:spacing w:val="-2"/>
                <w:rtl/>
              </w:rPr>
              <w:t>الموارد</w:t>
            </w:r>
            <w:r w:rsidR="007C527B" w:rsidRPr="00775479">
              <w:rPr>
                <w:spacing w:val="-2"/>
              </w:rPr>
              <w:t xml:space="preserve"> </w:t>
            </w:r>
            <w:r w:rsidR="007C527B" w:rsidRPr="00775479">
              <w:rPr>
                <w:rFonts w:cs="Calibri"/>
                <w:spacing w:val="-2"/>
                <w:rtl/>
              </w:rPr>
              <w:t>المائية</w:t>
            </w:r>
            <w:r w:rsidR="007C527B" w:rsidRPr="00775479">
              <w:rPr>
                <w:spacing w:val="-2"/>
              </w:rPr>
              <w:t xml:space="preserve"> - </w:t>
            </w:r>
            <w:r w:rsidR="007C527B" w:rsidRPr="00775479">
              <w:rPr>
                <w:rFonts w:cs="Calibri"/>
                <w:spacing w:val="-2"/>
                <w:rtl/>
              </w:rPr>
              <w:t>التجارب</w:t>
            </w:r>
            <w:r w:rsidR="007C527B" w:rsidRPr="00775479">
              <w:rPr>
                <w:spacing w:val="-2"/>
              </w:rPr>
              <w:t xml:space="preserve"> </w:t>
            </w:r>
            <w:r w:rsidR="00B60149">
              <w:rPr>
                <w:rFonts w:hint="cs"/>
                <w:rtl/>
              </w:rPr>
              <w:t>والنمذجة, ملوحة</w:t>
            </w:r>
            <w:r w:rsidR="001D180B" w:rsidRPr="00025BD1">
              <w:t xml:space="preserve"> </w:t>
            </w:r>
            <w:r w:rsidR="001D180B" w:rsidRPr="00025BD1">
              <w:rPr>
                <w:rFonts w:cs="Calibri"/>
                <w:rtl/>
              </w:rPr>
              <w:t>التربة</w:t>
            </w:r>
            <w:r w:rsidR="001D180B" w:rsidRPr="00025BD1">
              <w:t xml:space="preserve"> </w:t>
            </w:r>
            <w:r w:rsidR="001D180B" w:rsidRPr="00025BD1">
              <w:rPr>
                <w:rFonts w:cs="Calibri"/>
                <w:rtl/>
              </w:rPr>
              <w:t>ونوعية</w:t>
            </w:r>
            <w:r w:rsidR="001D180B" w:rsidRPr="00025BD1">
              <w:t xml:space="preserve"> </w:t>
            </w:r>
            <w:r w:rsidR="001D180B" w:rsidRPr="00025BD1">
              <w:rPr>
                <w:rFonts w:cs="Calibri"/>
                <w:rtl/>
              </w:rPr>
              <w:t>مياه</w:t>
            </w:r>
            <w:r w:rsidR="001D180B" w:rsidRPr="00025BD1">
              <w:t xml:space="preserve"> </w:t>
            </w:r>
            <w:r w:rsidR="00B60149" w:rsidRPr="00025BD1">
              <w:rPr>
                <w:rtl/>
              </w:rPr>
              <w:t>الصرف</w:t>
            </w:r>
            <w:r w:rsidR="00B60149">
              <w:rPr>
                <w:rFonts w:hint="cs"/>
                <w:rtl/>
              </w:rPr>
              <w:t>,</w:t>
            </w:r>
            <w:r w:rsidR="001D18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180B" w:rsidRPr="00775479">
              <w:rPr>
                <w:rFonts w:cs="Calibri"/>
                <w:rtl/>
              </w:rPr>
              <w:t>إدارة</w:t>
            </w:r>
            <w:r w:rsidR="001D180B" w:rsidRPr="00775479">
              <w:t xml:space="preserve"> </w:t>
            </w:r>
            <w:r w:rsidR="001D180B" w:rsidRPr="00775479">
              <w:rPr>
                <w:rFonts w:cs="Calibri"/>
                <w:rtl/>
              </w:rPr>
              <w:t>مياه</w:t>
            </w:r>
            <w:r w:rsidR="001D180B" w:rsidRPr="00775479">
              <w:t xml:space="preserve"> </w:t>
            </w:r>
            <w:r w:rsidR="001D180B" w:rsidRPr="00775479">
              <w:rPr>
                <w:rFonts w:cs="Calibri"/>
                <w:rtl/>
              </w:rPr>
              <w:t>الري</w:t>
            </w:r>
            <w:r w:rsidR="001D180B" w:rsidRPr="00775479">
              <w:t xml:space="preserve"> </w:t>
            </w:r>
            <w:r w:rsidR="001D180B" w:rsidRPr="00775479">
              <w:rPr>
                <w:rFonts w:cs="Calibri"/>
                <w:rtl/>
              </w:rPr>
              <w:t>باستخدام</w:t>
            </w:r>
            <w:r w:rsidR="001D180B" w:rsidRPr="00775479">
              <w:t xml:space="preserve"> </w:t>
            </w:r>
            <w:r w:rsidR="001D180B" w:rsidRPr="00775479">
              <w:rPr>
                <w:rFonts w:cs="Calibri"/>
                <w:rtl/>
              </w:rPr>
              <w:t>المياه</w:t>
            </w:r>
            <w:r w:rsidR="001D180B" w:rsidRPr="00775479">
              <w:t xml:space="preserve"> </w:t>
            </w:r>
            <w:r w:rsidR="001D180B" w:rsidRPr="00775479">
              <w:rPr>
                <w:rFonts w:cs="Calibri"/>
                <w:rtl/>
              </w:rPr>
              <w:t>العذبة</w:t>
            </w:r>
            <w:r w:rsidR="001D180B" w:rsidRPr="00775479">
              <w:t xml:space="preserve"> </w:t>
            </w:r>
            <w:r w:rsidR="001D180B" w:rsidRPr="00775479">
              <w:rPr>
                <w:rFonts w:cs="Calibri"/>
                <w:rtl/>
              </w:rPr>
              <w:t>والمالحة</w:t>
            </w:r>
            <w:r w:rsidR="006935DD">
              <w:rPr>
                <w:rFonts w:cs="Calibri" w:hint="cs"/>
                <w:rtl/>
              </w:rPr>
              <w:t>.</w:t>
            </w:r>
          </w:p>
        </w:tc>
      </w:tr>
    </w:tbl>
    <w:p w14:paraId="041752AA" w14:textId="77777777"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SY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145C7"/>
    <w:rsid w:val="000821D6"/>
    <w:rsid w:val="000E01C7"/>
    <w:rsid w:val="001D180B"/>
    <w:rsid w:val="00223154"/>
    <w:rsid w:val="00304C94"/>
    <w:rsid w:val="00372E38"/>
    <w:rsid w:val="004067A3"/>
    <w:rsid w:val="00441B10"/>
    <w:rsid w:val="004E7659"/>
    <w:rsid w:val="00537B30"/>
    <w:rsid w:val="0059772E"/>
    <w:rsid w:val="00637F25"/>
    <w:rsid w:val="006935DD"/>
    <w:rsid w:val="00784BD0"/>
    <w:rsid w:val="007C527B"/>
    <w:rsid w:val="007E40F3"/>
    <w:rsid w:val="007E5711"/>
    <w:rsid w:val="00930569"/>
    <w:rsid w:val="009A79CB"/>
    <w:rsid w:val="00A00DCF"/>
    <w:rsid w:val="00AF1AE6"/>
    <w:rsid w:val="00B359FB"/>
    <w:rsid w:val="00B41AA8"/>
    <w:rsid w:val="00B44F8E"/>
    <w:rsid w:val="00B60149"/>
    <w:rsid w:val="00CA5A3C"/>
    <w:rsid w:val="00CF219A"/>
    <w:rsid w:val="00D47058"/>
    <w:rsid w:val="00DD6794"/>
    <w:rsid w:val="00E33CD7"/>
    <w:rsid w:val="00E36C77"/>
    <w:rsid w:val="00E90063"/>
    <w:rsid w:val="00ED6E94"/>
    <w:rsid w:val="00F0349A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92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HP</cp:lastModifiedBy>
  <cp:revision>3</cp:revision>
  <cp:lastPrinted>2017-09-18T07:55:00Z</cp:lastPrinted>
  <dcterms:created xsi:type="dcterms:W3CDTF">2024-04-18T07:39:00Z</dcterms:created>
  <dcterms:modified xsi:type="dcterms:W3CDTF">2024-04-23T07:42:00Z</dcterms:modified>
</cp:coreProperties>
</file>