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C3" w:rsidRDefault="00405EC3" w:rsidP="00405EC3">
      <w:pPr>
        <w:pStyle w:val="Heading4"/>
        <w:rPr>
          <w:rFonts w:hint="cs"/>
          <w:i w:val="0"/>
          <w:iCs w:val="0"/>
          <w:sz w:val="28"/>
          <w:szCs w:val="28"/>
          <w:rtl/>
        </w:rPr>
      </w:pPr>
      <w:r w:rsidRPr="00134758">
        <w:rPr>
          <w:i w:val="0"/>
          <w:iCs w:val="0"/>
          <w:sz w:val="28"/>
          <w:szCs w:val="28"/>
          <w:rtl/>
        </w:rPr>
        <w:t>الهيكل التنظيمي للكلية</w:t>
      </w:r>
    </w:p>
    <w:p w:rsidR="00134758" w:rsidRPr="00134758" w:rsidRDefault="00134758" w:rsidP="00134758">
      <w:pPr>
        <w:rPr>
          <w:rtl/>
        </w:rPr>
      </w:pPr>
    </w:p>
    <w:p w:rsidR="00405EC3" w:rsidRPr="00134758" w:rsidRDefault="00405EC3" w:rsidP="00405EC3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134758">
        <w:rPr>
          <w:rFonts w:ascii="Simplified Arabic" w:hAnsi="Simplified Arabic" w:cs="Simplified Arabic"/>
          <w:sz w:val="28"/>
          <w:szCs w:val="28"/>
          <w:rtl/>
          <w:lang w:bidi="ar-SY"/>
        </w:rPr>
        <w:t>تتضمن كلية الهندسة المدنية والمعمارية قسم الهندسة المدنية وقسم الهندسة المعمارية كما يوضحه الهيكل التنظيمي الموضح بالشكل 1.</w:t>
      </w:r>
    </w:p>
    <w:p w:rsidR="00405EC3" w:rsidRDefault="00405EC3" w:rsidP="00405EC3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</w:p>
    <w:p w:rsidR="00405EC3" w:rsidRPr="0063228D" w:rsidRDefault="00405EC3" w:rsidP="00405EC3">
      <w:pPr>
        <w:spacing w:after="0" w:line="36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42AAEE1" wp14:editId="0483CC9A">
            <wp:extent cx="5760000" cy="39168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916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EC3" w:rsidRDefault="00405EC3" w:rsidP="00405EC3">
      <w:pPr>
        <w:tabs>
          <w:tab w:val="left" w:pos="2719"/>
        </w:tabs>
        <w:spacing w:after="0" w:line="36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F714A6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الشكل</w:t>
      </w:r>
      <w:r w:rsidRPr="00F714A6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1: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 w:rsidRPr="00F714A6">
        <w:rPr>
          <w:rFonts w:ascii="Simplified Arabic" w:hAnsi="Simplified Arabic" w:cs="Simplified Arabic" w:hint="cs"/>
          <w:sz w:val="24"/>
          <w:szCs w:val="24"/>
          <w:rtl/>
          <w:lang w:bidi="ar-JO"/>
        </w:rPr>
        <w:t>يمثل</w:t>
      </w:r>
      <w:r w:rsidRPr="00F714A6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F714A6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الهيكل</w:t>
      </w:r>
      <w:r w:rsidRPr="00F714A6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F714A6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التنظيمي</w:t>
      </w:r>
      <w:r w:rsidRPr="00F714A6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F714A6">
        <w:rPr>
          <w:rFonts w:ascii="Simplified Arabic" w:hAnsi="Simplified Arabic" w:cs="Simplified Arabic" w:hint="cs"/>
          <w:sz w:val="24"/>
          <w:szCs w:val="24"/>
          <w:rtl/>
          <w:lang w:bidi="ar-JO"/>
        </w:rPr>
        <w:t>لكلية</w:t>
      </w:r>
      <w:r w:rsidRPr="00F714A6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F714A6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الهندسة</w:t>
      </w:r>
      <w:r w:rsidRPr="00F714A6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F714A6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المدنيّة</w:t>
      </w:r>
      <w:r w:rsidRPr="00F714A6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F714A6">
        <w:rPr>
          <w:rFonts w:ascii="Simplified Arabic" w:hAnsi="Simplified Arabic" w:cs="Simplified Arabic" w:hint="cs"/>
          <w:sz w:val="24"/>
          <w:szCs w:val="24"/>
          <w:rtl/>
          <w:lang w:bidi="ar-JO"/>
        </w:rPr>
        <w:t>والهندسة</w:t>
      </w:r>
      <w:r w:rsidRPr="00F714A6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F714A6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المعماريّة</w:t>
      </w:r>
      <w:r w:rsidR="00D64073">
        <w:rPr>
          <w:rFonts w:ascii="Simplified Arabic" w:hAnsi="Simplified Arabic" w:cs="Simplified Arabic" w:hint="cs"/>
          <w:sz w:val="24"/>
          <w:szCs w:val="24"/>
          <w:rtl/>
          <w:lang w:bidi="ar-JO"/>
        </w:rPr>
        <w:t>.</w:t>
      </w:r>
      <w:bookmarkStart w:id="0" w:name="_GoBack"/>
      <w:bookmarkEnd w:id="0"/>
    </w:p>
    <w:p w:rsidR="00EB7126" w:rsidRDefault="00EB7126">
      <w:pPr>
        <w:rPr>
          <w:lang w:bidi="ar-JO"/>
        </w:rPr>
      </w:pPr>
    </w:p>
    <w:sectPr w:rsidR="00EB7126" w:rsidSect="006507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2E"/>
    <w:rsid w:val="000C1FB8"/>
    <w:rsid w:val="00134758"/>
    <w:rsid w:val="00405EC3"/>
    <w:rsid w:val="006507C6"/>
    <w:rsid w:val="00960B2E"/>
    <w:rsid w:val="00C7344F"/>
    <w:rsid w:val="00D64073"/>
    <w:rsid w:val="00E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C3"/>
    <w:pPr>
      <w:bidi/>
    </w:pPr>
    <w:rPr>
      <w:rFonts w:ascii="Calibri" w:eastAsia="Calibri" w:hAnsi="Calibri" w:cs="Ari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5EC3"/>
    <w:pPr>
      <w:keepNext/>
      <w:keepLines/>
      <w:spacing w:before="40" w:after="0"/>
      <w:outlineLvl w:val="3"/>
    </w:pPr>
    <w:rPr>
      <w:rFonts w:ascii="Cambria" w:eastAsia="Times New Roman" w:hAnsi="Cambria" w:cs="Times New Roman"/>
      <w:bCs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5EC3"/>
    <w:rPr>
      <w:rFonts w:ascii="Cambria" w:eastAsia="Times New Roman" w:hAnsi="Cambria" w:cs="Times New Roman"/>
      <w:bCs/>
      <w:i/>
      <w:iCs/>
      <w:color w:val="365F9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C3"/>
    <w:pPr>
      <w:bidi/>
    </w:pPr>
    <w:rPr>
      <w:rFonts w:ascii="Calibri" w:eastAsia="Calibri" w:hAnsi="Calibri" w:cs="Ari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5EC3"/>
    <w:pPr>
      <w:keepNext/>
      <w:keepLines/>
      <w:spacing w:before="40" w:after="0"/>
      <w:outlineLvl w:val="3"/>
    </w:pPr>
    <w:rPr>
      <w:rFonts w:ascii="Cambria" w:eastAsia="Times New Roman" w:hAnsi="Cambria" w:cs="Times New Roman"/>
      <w:bCs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5EC3"/>
    <w:rPr>
      <w:rFonts w:ascii="Cambria" w:eastAsia="Times New Roman" w:hAnsi="Cambria" w:cs="Times New Roman"/>
      <w:bCs/>
      <w:i/>
      <w:iCs/>
      <w:color w:val="365F9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Wassim Moussa</dc:creator>
  <cp:keywords/>
  <dc:description/>
  <cp:lastModifiedBy>Wassim Moussa</cp:lastModifiedBy>
  <cp:revision>5</cp:revision>
  <dcterms:created xsi:type="dcterms:W3CDTF">2024-04-06T08:06:00Z</dcterms:created>
  <dcterms:modified xsi:type="dcterms:W3CDTF">2024-04-06T08:12:00Z</dcterms:modified>
</cp:coreProperties>
</file>